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23ED4">
      <w:pPr>
        <w:numPr>
          <w:ilvl w:val="0"/>
          <w:numId w:val="0"/>
        </w:numPr>
        <w:jc w:val="center"/>
        <w:rPr>
          <w:rFonts w:hint="eastAsia"/>
          <w:b w:val="0"/>
          <w:bCs w:val="0"/>
          <w:sz w:val="32"/>
          <w:szCs w:val="32"/>
          <w:lang w:val="en-US" w:eastAsia="zh-CN"/>
        </w:rPr>
      </w:pPr>
      <w:r>
        <w:rPr>
          <w:rFonts w:hint="eastAsia"/>
          <w:b/>
          <w:bCs/>
          <w:sz w:val="36"/>
          <w:szCs w:val="36"/>
          <w:lang w:eastAsia="zh-CN"/>
        </w:rPr>
        <w:t>资料清单</w:t>
      </w:r>
    </w:p>
    <w:p w14:paraId="4E5D5980">
      <w:pPr>
        <w:numPr>
          <w:ilvl w:val="0"/>
          <w:numId w:val="0"/>
        </w:numPr>
        <w:jc w:val="both"/>
        <w:rPr>
          <w:rFonts w:hint="eastAsia"/>
          <w:b w:val="0"/>
          <w:bCs w:val="0"/>
          <w:sz w:val="32"/>
          <w:szCs w:val="32"/>
          <w:lang w:val="en-US" w:eastAsia="zh-CN"/>
        </w:rPr>
      </w:pPr>
    </w:p>
    <w:p w14:paraId="74F61084">
      <w:pPr>
        <w:numPr>
          <w:ilvl w:val="0"/>
          <w:numId w:val="1"/>
        </w:numPr>
        <w:jc w:val="both"/>
        <w:rPr>
          <w:rFonts w:hint="eastAsia"/>
          <w:b w:val="0"/>
          <w:bCs w:val="0"/>
          <w:sz w:val="32"/>
          <w:szCs w:val="32"/>
          <w:lang w:val="en-US" w:eastAsia="zh-CN"/>
        </w:rPr>
      </w:pPr>
      <w:r>
        <w:rPr>
          <w:rFonts w:hint="eastAsia"/>
          <w:b w:val="0"/>
          <w:bCs w:val="0"/>
          <w:sz w:val="32"/>
          <w:szCs w:val="32"/>
          <w:lang w:val="en-US" w:eastAsia="zh-CN"/>
        </w:rPr>
        <w:t>营业执照复印件。</w:t>
      </w:r>
    </w:p>
    <w:p w14:paraId="734A05F9">
      <w:pPr>
        <w:numPr>
          <w:ilvl w:val="0"/>
          <w:numId w:val="1"/>
        </w:numPr>
        <w:jc w:val="both"/>
        <w:rPr>
          <w:rFonts w:hint="default"/>
          <w:b w:val="0"/>
          <w:bCs w:val="0"/>
          <w:sz w:val="32"/>
          <w:szCs w:val="32"/>
          <w:lang w:val="en-US" w:eastAsia="zh-CN"/>
        </w:rPr>
      </w:pPr>
      <w:r>
        <w:rPr>
          <w:rFonts w:hint="eastAsia"/>
          <w:b w:val="0"/>
          <w:bCs w:val="0"/>
          <w:sz w:val="32"/>
          <w:szCs w:val="32"/>
          <w:lang w:val="en-US" w:eastAsia="zh-CN"/>
        </w:rPr>
        <w:t>法人代表授权委托书。</w:t>
      </w:r>
    </w:p>
    <w:p w14:paraId="09DBB87C">
      <w:pPr>
        <w:numPr>
          <w:ilvl w:val="0"/>
          <w:numId w:val="1"/>
        </w:numPr>
        <w:jc w:val="both"/>
        <w:rPr>
          <w:rFonts w:hint="default"/>
          <w:b w:val="0"/>
          <w:bCs w:val="0"/>
          <w:sz w:val="32"/>
          <w:szCs w:val="32"/>
          <w:lang w:val="en-US" w:eastAsia="zh-CN"/>
        </w:rPr>
      </w:pPr>
      <w:r>
        <w:rPr>
          <w:rFonts w:hint="eastAsia"/>
          <w:b w:val="0"/>
          <w:bCs w:val="0"/>
          <w:sz w:val="32"/>
          <w:szCs w:val="32"/>
          <w:lang w:val="en-US" w:eastAsia="zh-CN"/>
        </w:rPr>
        <w:t>法人身份证或委托人身份证复印件。</w:t>
      </w:r>
    </w:p>
    <w:p w14:paraId="631064A1">
      <w:pPr>
        <w:pStyle w:val="2"/>
        <w:numPr>
          <w:ilvl w:val="0"/>
          <w:numId w:val="1"/>
        </w:numPr>
        <w:ind w:left="0" w:leftChars="0" w:firstLine="0" w:firstLineChars="0"/>
        <w:rPr>
          <w:rFonts w:hint="eastAsia"/>
          <w:b w:val="0"/>
          <w:bCs w:val="0"/>
          <w:sz w:val="32"/>
          <w:szCs w:val="32"/>
          <w:lang w:val="en-US" w:eastAsia="zh-CN"/>
        </w:rPr>
      </w:pPr>
      <w:r>
        <w:rPr>
          <w:rFonts w:hint="eastAsia"/>
          <w:b w:val="0"/>
          <w:bCs w:val="0"/>
          <w:sz w:val="32"/>
          <w:szCs w:val="32"/>
          <w:lang w:val="en-US" w:eastAsia="zh-CN"/>
        </w:rPr>
        <w:t>报价函。</w:t>
      </w:r>
    </w:p>
    <w:p w14:paraId="46F85E1F">
      <w:pPr>
        <w:pStyle w:val="2"/>
        <w:numPr>
          <w:ilvl w:val="0"/>
          <w:numId w:val="1"/>
        </w:numPr>
        <w:ind w:left="0" w:leftChars="0" w:firstLine="0" w:firstLineChars="0"/>
        <w:rPr>
          <w:rFonts w:hint="eastAsia"/>
          <w:b w:val="0"/>
          <w:bCs w:val="0"/>
          <w:sz w:val="32"/>
          <w:szCs w:val="32"/>
          <w:lang w:val="en-US" w:eastAsia="zh-CN"/>
        </w:rPr>
      </w:pPr>
      <w:bookmarkStart w:id="3" w:name="_GoBack"/>
      <w:bookmarkEnd w:id="3"/>
      <w:r>
        <w:rPr>
          <w:rFonts w:hint="eastAsia" w:ascii="宋体" w:hAnsi="宋体" w:eastAsia="宋体" w:cs="宋体"/>
          <w:bCs/>
          <w:color w:val="auto"/>
          <w:spacing w:val="10"/>
          <w:kern w:val="0"/>
          <w:sz w:val="32"/>
          <w:szCs w:val="32"/>
          <w:highlight w:val="none"/>
          <w:lang w:val="en-US" w:eastAsia="zh-CN" w:bidi="ar-SA"/>
        </w:rPr>
        <w:t>须具备‌工国土空间规划资乙级资质或建筑行业（建筑工程乙级）和风景园林工程设计专项乙级</w:t>
      </w:r>
      <w:r>
        <w:rPr>
          <w:rFonts w:hint="eastAsia"/>
          <w:b w:val="0"/>
          <w:bCs w:val="0"/>
          <w:sz w:val="32"/>
          <w:szCs w:val="32"/>
          <w:lang w:val="en-US" w:eastAsia="zh-CN"/>
        </w:rPr>
        <w:t>。</w:t>
      </w:r>
    </w:p>
    <w:p w14:paraId="56211CBF">
      <w:pPr>
        <w:pStyle w:val="2"/>
        <w:numPr>
          <w:ilvl w:val="0"/>
          <w:numId w:val="1"/>
        </w:numPr>
        <w:ind w:left="0" w:leftChars="0" w:firstLine="0" w:firstLineChars="0"/>
        <w:rPr>
          <w:rFonts w:hint="default"/>
          <w:b w:val="0"/>
          <w:bCs w:val="0"/>
          <w:sz w:val="32"/>
          <w:szCs w:val="32"/>
          <w:lang w:val="en-US" w:eastAsia="zh-CN"/>
        </w:rPr>
      </w:pPr>
      <w:r>
        <w:rPr>
          <w:rFonts w:hint="eastAsia"/>
          <w:b w:val="0"/>
          <w:bCs w:val="0"/>
          <w:sz w:val="32"/>
          <w:szCs w:val="32"/>
          <w:lang w:val="en-US" w:eastAsia="zh-CN"/>
        </w:rPr>
        <w:t>于采购公告发出时间至采购谈判开始时间止任意时间节点，在“信用中国”网站下载信用信息（法人和其他组织信用信息）和“中国政府采购网”查询结果截图证明。如相关记录信息已失效，供应商必须提供由该记录信息的执行或列入单位出具的相关证明材料（如在信用中国查询显示无法搜索该企业，则视为其在信用中国无不良记录，以中国政府采购采购网查询结果为准。）</w:t>
      </w:r>
    </w:p>
    <w:p w14:paraId="1E6D8975">
      <w:pPr>
        <w:numPr>
          <w:ilvl w:val="0"/>
          <w:numId w:val="0"/>
        </w:numPr>
        <w:jc w:val="both"/>
        <w:rPr>
          <w:rFonts w:hint="eastAsia"/>
          <w:b w:val="0"/>
          <w:bCs w:val="0"/>
          <w:sz w:val="32"/>
          <w:szCs w:val="32"/>
          <w:lang w:val="en-US" w:eastAsia="zh-CN"/>
        </w:rPr>
      </w:pPr>
      <w:r>
        <w:rPr>
          <w:rFonts w:hint="eastAsia"/>
          <w:b w:val="0"/>
          <w:bCs w:val="0"/>
          <w:sz w:val="32"/>
          <w:szCs w:val="32"/>
          <w:lang w:val="en-US" w:eastAsia="zh-CN"/>
        </w:rPr>
        <w:t>7、履约能力承诺书。(后附模板)</w:t>
      </w:r>
    </w:p>
    <w:p w14:paraId="2024EC5C">
      <w:pPr>
        <w:numPr>
          <w:ilvl w:val="0"/>
          <w:numId w:val="0"/>
        </w:numPr>
        <w:jc w:val="both"/>
        <w:rPr>
          <w:rFonts w:hint="eastAsia"/>
          <w:b w:val="0"/>
          <w:bCs w:val="0"/>
          <w:sz w:val="32"/>
          <w:szCs w:val="32"/>
          <w:lang w:val="en-US" w:eastAsia="zh-CN"/>
        </w:rPr>
      </w:pPr>
      <w:r>
        <w:rPr>
          <w:rFonts w:hint="eastAsia"/>
          <w:b w:val="0"/>
          <w:bCs w:val="0"/>
          <w:sz w:val="32"/>
          <w:szCs w:val="32"/>
          <w:lang w:val="en-US" w:eastAsia="zh-CN"/>
        </w:rPr>
        <w:t>8、守法经营声明书。(后附模板)</w:t>
      </w:r>
    </w:p>
    <w:p w14:paraId="00F98520">
      <w:pPr>
        <w:numPr>
          <w:ilvl w:val="0"/>
          <w:numId w:val="0"/>
        </w:numPr>
        <w:jc w:val="both"/>
        <w:rPr>
          <w:rFonts w:hint="eastAsia"/>
          <w:b w:val="0"/>
          <w:bCs w:val="0"/>
          <w:sz w:val="32"/>
          <w:szCs w:val="32"/>
          <w:lang w:val="en-US" w:eastAsia="zh-CN"/>
        </w:rPr>
      </w:pPr>
    </w:p>
    <w:p w14:paraId="68B82B6B">
      <w:pPr>
        <w:numPr>
          <w:ilvl w:val="0"/>
          <w:numId w:val="0"/>
        </w:numPr>
        <w:jc w:val="both"/>
        <w:rPr>
          <w:rFonts w:hint="eastAsia"/>
          <w:b w:val="0"/>
          <w:bCs w:val="0"/>
          <w:sz w:val="32"/>
          <w:szCs w:val="32"/>
          <w:lang w:val="en-US" w:eastAsia="zh-CN"/>
        </w:rPr>
      </w:pPr>
    </w:p>
    <w:p w14:paraId="346BED8E">
      <w:pPr>
        <w:numPr>
          <w:ilvl w:val="0"/>
          <w:numId w:val="0"/>
        </w:numPr>
        <w:jc w:val="both"/>
        <w:rPr>
          <w:rFonts w:hint="eastAsia"/>
          <w:b/>
          <w:bCs/>
          <w:sz w:val="36"/>
          <w:szCs w:val="36"/>
          <w:lang w:val="en-US" w:eastAsia="zh-CN"/>
        </w:rPr>
      </w:pPr>
      <w:r>
        <w:rPr>
          <w:rFonts w:hint="eastAsia"/>
          <w:b/>
          <w:bCs/>
          <w:sz w:val="36"/>
          <w:szCs w:val="36"/>
          <w:lang w:val="en-US" w:eastAsia="zh-CN"/>
        </w:rPr>
        <w:t xml:space="preserve">注：1、所有材料必须公司盖章有效。 2、所有证件必须在有效期内。 </w:t>
      </w:r>
    </w:p>
    <w:p w14:paraId="235AD1B5">
      <w:pPr>
        <w:numPr>
          <w:ilvl w:val="0"/>
          <w:numId w:val="0"/>
        </w:numPr>
        <w:jc w:val="both"/>
        <w:rPr>
          <w:rFonts w:hint="eastAsia"/>
          <w:b w:val="0"/>
          <w:bCs w:val="0"/>
          <w:sz w:val="36"/>
          <w:szCs w:val="36"/>
          <w:lang w:val="en-US" w:eastAsia="zh-CN"/>
        </w:rPr>
      </w:pPr>
      <w:r>
        <w:rPr>
          <w:rFonts w:hint="eastAsia"/>
          <w:b w:val="0"/>
          <w:bCs w:val="0"/>
          <w:sz w:val="36"/>
          <w:szCs w:val="36"/>
          <w:lang w:val="en-US" w:eastAsia="zh-CN"/>
        </w:rPr>
        <w:t xml:space="preserve">           </w:t>
      </w:r>
    </w:p>
    <w:p w14:paraId="0FB1F4E1">
      <w:pPr>
        <w:numPr>
          <w:ilvl w:val="0"/>
          <w:numId w:val="0"/>
        </w:numPr>
        <w:jc w:val="both"/>
        <w:rPr>
          <w:rFonts w:hint="eastAsia"/>
          <w:b w:val="0"/>
          <w:bCs w:val="0"/>
          <w:sz w:val="36"/>
          <w:szCs w:val="36"/>
          <w:lang w:val="en-US" w:eastAsia="zh-CN"/>
        </w:rPr>
      </w:pPr>
    </w:p>
    <w:p w14:paraId="578F500F">
      <w:pPr>
        <w:numPr>
          <w:ilvl w:val="0"/>
          <w:numId w:val="0"/>
        </w:numPr>
        <w:jc w:val="both"/>
        <w:rPr>
          <w:rFonts w:hint="eastAsia"/>
          <w:b w:val="0"/>
          <w:bCs w:val="0"/>
          <w:sz w:val="36"/>
          <w:szCs w:val="36"/>
          <w:lang w:val="en-US" w:eastAsia="zh-CN"/>
        </w:rPr>
      </w:pPr>
      <w:r>
        <w:rPr>
          <w:rFonts w:hint="eastAsia"/>
          <w:b w:val="0"/>
          <w:bCs w:val="0"/>
          <w:sz w:val="36"/>
          <w:szCs w:val="36"/>
          <w:lang w:val="en-US" w:eastAsia="zh-CN"/>
        </w:rPr>
        <w:t xml:space="preserve">          </w:t>
      </w:r>
    </w:p>
    <w:p w14:paraId="71A33EC5">
      <w:pPr>
        <w:jc w:val="both"/>
        <w:rPr>
          <w:rFonts w:hint="eastAsia" w:asciiTheme="minorEastAsia" w:hAnsiTheme="minorEastAsia" w:eastAsiaTheme="minorEastAsia" w:cstheme="minorEastAsia"/>
          <w:b/>
          <w:bCs/>
          <w:color w:val="000000"/>
          <w:kern w:val="0"/>
          <w:sz w:val="44"/>
          <w:szCs w:val="44"/>
        </w:rPr>
      </w:pPr>
    </w:p>
    <w:p w14:paraId="6D69C804">
      <w:pPr>
        <w:jc w:val="center"/>
        <w:rPr>
          <w:rFonts w:hint="eastAsia" w:asciiTheme="minorEastAsia" w:hAnsiTheme="minorEastAsia" w:eastAsiaTheme="minorEastAsia" w:cstheme="minorEastAsia"/>
          <w:b/>
          <w:bCs/>
          <w:color w:val="000000"/>
          <w:kern w:val="0"/>
          <w:sz w:val="44"/>
          <w:szCs w:val="44"/>
        </w:rPr>
      </w:pPr>
      <w:r>
        <w:rPr>
          <w:rFonts w:hint="eastAsia" w:asciiTheme="minorEastAsia" w:hAnsiTheme="minorEastAsia" w:eastAsiaTheme="minorEastAsia" w:cstheme="minorEastAsia"/>
          <w:b/>
          <w:bCs/>
          <w:color w:val="000000"/>
          <w:kern w:val="0"/>
          <w:sz w:val="44"/>
          <w:szCs w:val="44"/>
        </w:rPr>
        <w:t>履约能力承诺书</w:t>
      </w:r>
    </w:p>
    <w:p w14:paraId="3EB2E61C">
      <w:pPr>
        <w:pStyle w:val="2"/>
        <w:spacing w:line="500" w:lineRule="exact"/>
        <w:jc w:val="center"/>
        <w:rPr>
          <w:rFonts w:ascii="仿宋" w:hAnsi="仿宋" w:eastAsia="仿宋" w:cs="宋体"/>
          <w:color w:val="000000"/>
          <w:sz w:val="24"/>
          <w:szCs w:val="24"/>
        </w:rPr>
      </w:pPr>
    </w:p>
    <w:p w14:paraId="2C313450">
      <w:pPr>
        <w:pStyle w:val="2"/>
        <w:spacing w:line="50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z w:val="28"/>
          <w:szCs w:val="28"/>
        </w:rPr>
        <w:t xml:space="preserve"> </w:t>
      </w:r>
      <w:bookmarkStart w:id="0" w:name="_Toc29338"/>
      <w:r>
        <w:rPr>
          <w:rFonts w:hint="eastAsia" w:asciiTheme="minorEastAsia" w:hAnsiTheme="minorEastAsia" w:eastAsiaTheme="minorEastAsia" w:cstheme="minorEastAsia"/>
          <w:sz w:val="28"/>
          <w:szCs w:val="28"/>
        </w:rPr>
        <w:t>致：</w:t>
      </w:r>
      <w:r>
        <w:rPr>
          <w:rFonts w:hint="eastAsia" w:asciiTheme="minorEastAsia" w:hAnsiTheme="minorEastAsia" w:eastAsiaTheme="minorEastAsia" w:cstheme="minorEastAsia"/>
          <w:sz w:val="28"/>
          <w:szCs w:val="28"/>
          <w:lang w:eastAsia="zh-CN"/>
        </w:rPr>
        <w:t>黔南州中医医院</w:t>
      </w:r>
    </w:p>
    <w:p w14:paraId="1574B595">
      <w:pPr>
        <w:pStyle w:val="2"/>
        <w:spacing w:line="500" w:lineRule="exact"/>
        <w:ind w:firstLine="560" w:firstLineChars="200"/>
        <w:jc w:val="left"/>
        <w:rPr>
          <w:rFonts w:hint="eastAsia" w:asciiTheme="minorEastAsia" w:hAnsiTheme="minorEastAsia" w:eastAsiaTheme="minorEastAsia" w:cstheme="minorEastAsia"/>
          <w:sz w:val="28"/>
          <w:szCs w:val="28"/>
        </w:rPr>
      </w:pPr>
    </w:p>
    <w:p w14:paraId="55B769B0">
      <w:pPr>
        <w:pStyle w:val="2"/>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w:t>
      </w:r>
      <w:r>
        <w:rPr>
          <w:rFonts w:hint="eastAsia" w:asciiTheme="minorEastAsia" w:hAnsiTheme="minorEastAsia" w:eastAsiaTheme="minorEastAsia" w:cstheme="minorEastAsia"/>
          <w:sz w:val="28"/>
          <w:szCs w:val="28"/>
          <w:lang w:val="en-US" w:eastAsia="zh-CN"/>
        </w:rPr>
        <w:t>公司</w:t>
      </w:r>
      <w:r>
        <w:rPr>
          <w:rFonts w:hint="eastAsia" w:asciiTheme="minorEastAsia" w:hAnsiTheme="minorEastAsia" w:eastAsiaTheme="minorEastAsia" w:cstheme="minorEastAsia"/>
          <w:sz w:val="28"/>
          <w:szCs w:val="28"/>
        </w:rPr>
        <w:t>承诺：我</w:t>
      </w:r>
      <w:r>
        <w:rPr>
          <w:rFonts w:hint="eastAsia" w:asciiTheme="minorEastAsia" w:hAnsiTheme="minorEastAsia" w:eastAsiaTheme="minorEastAsia" w:cstheme="minorEastAsia"/>
          <w:sz w:val="28"/>
          <w:szCs w:val="28"/>
          <w:lang w:val="en-US" w:eastAsia="zh-CN"/>
        </w:rPr>
        <w:t>公司</w:t>
      </w:r>
      <w:r>
        <w:rPr>
          <w:rFonts w:hint="eastAsia" w:asciiTheme="minorEastAsia" w:hAnsiTheme="minorEastAsia" w:eastAsiaTheme="minorEastAsia" w:cstheme="minorEastAsia"/>
          <w:sz w:val="28"/>
          <w:szCs w:val="28"/>
        </w:rPr>
        <w:t>具备履行采购合同所必需的设备和专业技术能力，愿为本项目实施提供必需的</w:t>
      </w:r>
      <w:r>
        <w:rPr>
          <w:rFonts w:hint="eastAsia" w:asciiTheme="minorEastAsia" w:hAnsiTheme="minorEastAsia" w:eastAsiaTheme="minorEastAsia" w:cstheme="minorEastAsia"/>
          <w:sz w:val="28"/>
          <w:szCs w:val="28"/>
          <w:lang w:eastAsia="zh-CN"/>
        </w:rPr>
        <w:t>产品、</w:t>
      </w:r>
      <w:r>
        <w:rPr>
          <w:rFonts w:hint="eastAsia" w:asciiTheme="minorEastAsia" w:hAnsiTheme="minorEastAsia" w:eastAsiaTheme="minorEastAsia" w:cstheme="minorEastAsia"/>
          <w:sz w:val="28"/>
          <w:szCs w:val="28"/>
        </w:rPr>
        <w:t>设备和专业技术人员</w:t>
      </w:r>
      <w:r>
        <w:rPr>
          <w:rFonts w:hint="eastAsia" w:asciiTheme="minorEastAsia" w:hAnsiTheme="minorEastAsia" w:cstheme="minorEastAsia"/>
          <w:sz w:val="28"/>
          <w:szCs w:val="28"/>
          <w:lang w:eastAsia="zh-CN"/>
        </w:rPr>
        <w:t>及服务</w:t>
      </w:r>
      <w:r>
        <w:rPr>
          <w:rFonts w:hint="eastAsia" w:asciiTheme="minorEastAsia" w:hAnsiTheme="minorEastAsia" w:eastAsiaTheme="minorEastAsia" w:cstheme="minorEastAsia"/>
          <w:sz w:val="28"/>
          <w:szCs w:val="28"/>
        </w:rPr>
        <w:t>，如有任何虚假和不实，我</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sz w:val="28"/>
          <w:szCs w:val="28"/>
        </w:rPr>
        <w:t xml:space="preserve">自愿放弃参与本次采购活动的资格并承担一切相关责任。 </w:t>
      </w:r>
      <w:r>
        <w:rPr>
          <w:rFonts w:hint="eastAsia" w:asciiTheme="minorEastAsia" w:hAnsiTheme="minorEastAsia" w:eastAsiaTheme="minorEastAsia" w:cstheme="minorEastAsia"/>
          <w:color w:val="000000"/>
          <w:sz w:val="28"/>
          <w:szCs w:val="28"/>
        </w:rPr>
        <w:t xml:space="preserve">                                                                                                                                      </w:t>
      </w:r>
      <w:bookmarkEnd w:id="0"/>
      <w:r>
        <w:rPr>
          <w:rFonts w:hint="eastAsia" w:asciiTheme="minorEastAsia" w:hAnsiTheme="minorEastAsia" w:eastAsiaTheme="minorEastAsia" w:cstheme="minorEastAsia"/>
          <w:color w:val="000000"/>
          <w:sz w:val="28"/>
          <w:szCs w:val="28"/>
        </w:rPr>
        <w:t xml:space="preserve">                                      </w:t>
      </w:r>
    </w:p>
    <w:p w14:paraId="3040F841">
      <w:pPr>
        <w:adjustRightInd w:val="0"/>
        <w:spacing w:before="312" w:beforeLines="100" w:after="156" w:afterLines="50"/>
        <w:ind w:right="480" w:firstLine="4900" w:firstLineChars="1750"/>
        <w:rPr>
          <w:rFonts w:ascii="仿宋" w:hAnsi="仿宋" w:eastAsia="仿宋" w:cs="宋体"/>
          <w:sz w:val="32"/>
          <w:szCs w:val="32"/>
        </w:rPr>
      </w:pPr>
      <w:r>
        <w:rPr>
          <w:rFonts w:hint="eastAsia" w:asciiTheme="minorEastAsia" w:hAnsiTheme="minorEastAsia" w:eastAsiaTheme="minorEastAsia" w:cstheme="minorEastAsia"/>
          <w:sz w:val="28"/>
          <w:szCs w:val="28"/>
        </w:rPr>
        <w:t xml:space="preserve">    </w:t>
      </w:r>
      <w:r>
        <w:rPr>
          <w:rFonts w:hint="eastAsia" w:ascii="仿宋" w:hAnsi="仿宋" w:eastAsia="仿宋" w:cs="宋体"/>
          <w:sz w:val="32"/>
          <w:szCs w:val="32"/>
        </w:rPr>
        <w:t xml:space="preserve">         </w:t>
      </w:r>
    </w:p>
    <w:p w14:paraId="3A14DE96">
      <w:pPr>
        <w:adjustRightInd w:val="0"/>
        <w:spacing w:before="312" w:beforeLines="100" w:after="156" w:afterLines="50"/>
        <w:ind w:right="480" w:firstLine="5600" w:firstLineChars="1750"/>
        <w:rPr>
          <w:rFonts w:ascii="仿宋" w:hAnsi="仿宋" w:eastAsia="仿宋" w:cs="宋体"/>
          <w:sz w:val="32"/>
          <w:szCs w:val="32"/>
        </w:rPr>
      </w:pPr>
    </w:p>
    <w:p w14:paraId="30783F16">
      <w:pPr>
        <w:adjustRightInd w:val="0"/>
        <w:spacing w:before="312" w:beforeLines="100" w:after="156" w:afterLines="50" w:line="500" w:lineRule="exact"/>
        <w:ind w:right="48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8"/>
          <w:szCs w:val="28"/>
          <w:lang w:val="en-US" w:eastAsia="zh-CN"/>
        </w:rPr>
        <w:t xml:space="preserve">                                  </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u w:val="none"/>
        </w:rPr>
        <w:t>（盖章）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
    <w:p w14:paraId="2501345C">
      <w:pPr>
        <w:adjustRightInd w:val="0"/>
        <w:spacing w:before="312" w:beforeLines="100" w:after="156" w:afterLines="50" w:line="500" w:lineRule="exact"/>
        <w:ind w:right="480" w:firstLine="2640" w:firstLineChars="1100"/>
        <w:rPr>
          <w:rFonts w:hint="eastAsia" w:asciiTheme="minorEastAsia" w:hAnsiTheme="minorEastAsia" w:eastAsiaTheme="minorEastAsia" w:cstheme="minorEastAsia"/>
          <w:color w:val="000000"/>
          <w:sz w:val="24"/>
          <w:szCs w:val="24"/>
        </w:rPr>
      </w:pPr>
    </w:p>
    <w:p w14:paraId="4BE4BBC3">
      <w:pPr>
        <w:adjustRightInd w:val="0"/>
        <w:spacing w:before="312" w:beforeLines="100" w:after="156" w:afterLines="50" w:line="500" w:lineRule="exact"/>
        <w:ind w:right="480" w:firstLine="2640" w:firstLineChars="11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4"/>
          <w:szCs w:val="24"/>
        </w:rPr>
        <w:t>法定代表人或授权代表（签字或盖章）：</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 xml:space="preserve"> </w:t>
      </w:r>
    </w:p>
    <w:p w14:paraId="5D290D83">
      <w:pPr>
        <w:pStyle w:val="5"/>
        <w:rPr>
          <w:rFonts w:hint="eastAsia" w:asciiTheme="minorEastAsia" w:hAnsiTheme="minorEastAsia" w:eastAsiaTheme="minorEastAsia" w:cstheme="minorEastAsia"/>
          <w:sz w:val="28"/>
          <w:szCs w:val="28"/>
        </w:rPr>
      </w:pPr>
      <w:bookmarkStart w:id="1" w:name="_Toc1383"/>
      <w:r>
        <w:rPr>
          <w:rFonts w:hint="eastAsia" w:asciiTheme="minorEastAsia" w:hAnsiTheme="minorEastAsia" w:eastAsiaTheme="minorEastAsia" w:cstheme="minorEastAsia"/>
          <w:sz w:val="28"/>
          <w:szCs w:val="28"/>
        </w:rPr>
        <w:t xml:space="preserve">                              </w:t>
      </w:r>
    </w:p>
    <w:p w14:paraId="58209E89">
      <w:pPr>
        <w:pStyle w:val="5"/>
        <w:ind w:firstLine="5020" w:firstLineChars="179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388D99F4">
      <w:pPr>
        <w:pStyle w:val="5"/>
        <w:ind w:firstLine="5020" w:firstLineChars="1793"/>
        <w:rPr>
          <w:rFonts w:hint="eastAsia" w:asciiTheme="minorEastAsia" w:hAnsiTheme="minorEastAsia" w:eastAsiaTheme="minorEastAsia" w:cstheme="minorEastAsia"/>
          <w:sz w:val="28"/>
          <w:szCs w:val="28"/>
        </w:rPr>
      </w:pPr>
    </w:p>
    <w:p w14:paraId="1473FBF7">
      <w:pPr>
        <w:pStyle w:val="5"/>
        <w:ind w:firstLine="5020" w:firstLineChars="179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bookmarkEnd w:id="1"/>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年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  日</w:t>
      </w:r>
    </w:p>
    <w:p w14:paraId="7E77A508">
      <w:pPr>
        <w:numPr>
          <w:ilvl w:val="0"/>
          <w:numId w:val="0"/>
        </w:numPr>
        <w:jc w:val="both"/>
        <w:rPr>
          <w:rFonts w:hint="eastAsia"/>
          <w:b w:val="0"/>
          <w:bCs w:val="0"/>
          <w:sz w:val="36"/>
          <w:szCs w:val="36"/>
          <w:lang w:val="en-US" w:eastAsia="zh-CN"/>
        </w:rPr>
      </w:pPr>
      <w:r>
        <w:rPr>
          <w:rFonts w:hint="eastAsia"/>
          <w:b w:val="0"/>
          <w:bCs w:val="0"/>
          <w:sz w:val="36"/>
          <w:szCs w:val="36"/>
          <w:lang w:val="en-US" w:eastAsia="zh-CN"/>
        </w:rPr>
        <w:t xml:space="preserve">                 </w:t>
      </w:r>
    </w:p>
    <w:p w14:paraId="18778B22">
      <w:pPr>
        <w:pStyle w:val="2"/>
        <w:rPr>
          <w:rFonts w:hint="eastAsia"/>
          <w:b w:val="0"/>
          <w:bCs w:val="0"/>
          <w:sz w:val="36"/>
          <w:szCs w:val="36"/>
          <w:lang w:val="en-US" w:eastAsia="zh-CN"/>
        </w:rPr>
      </w:pPr>
    </w:p>
    <w:p w14:paraId="09CC3FD8">
      <w:pPr>
        <w:pStyle w:val="2"/>
        <w:rPr>
          <w:rFonts w:hint="eastAsia"/>
          <w:b w:val="0"/>
          <w:bCs w:val="0"/>
          <w:sz w:val="36"/>
          <w:szCs w:val="36"/>
          <w:lang w:val="en-US" w:eastAsia="zh-CN"/>
        </w:rPr>
      </w:pPr>
    </w:p>
    <w:p w14:paraId="2F6CE7EE">
      <w:pPr>
        <w:spacing w:line="500" w:lineRule="exact"/>
        <w:rPr>
          <w:rFonts w:hint="eastAsia"/>
          <w:b w:val="0"/>
          <w:bCs w:val="0"/>
          <w:sz w:val="36"/>
          <w:szCs w:val="36"/>
          <w:lang w:val="en-US" w:eastAsia="zh-CN"/>
        </w:rPr>
      </w:pPr>
    </w:p>
    <w:p w14:paraId="094C8540">
      <w:pPr>
        <w:jc w:val="center"/>
        <w:rPr>
          <w:rFonts w:hint="eastAsia" w:asciiTheme="minorEastAsia" w:hAnsiTheme="minorEastAsia" w:eastAsiaTheme="minorEastAsia" w:cstheme="minorEastAsia"/>
          <w:b/>
          <w:sz w:val="44"/>
          <w:szCs w:val="44"/>
          <w:lang w:eastAsia="zh-CN"/>
        </w:rPr>
      </w:pPr>
      <w:r>
        <w:rPr>
          <w:rFonts w:hint="eastAsia" w:asciiTheme="minorEastAsia" w:hAnsiTheme="minorEastAsia" w:cstheme="minorEastAsia"/>
          <w:b/>
          <w:sz w:val="44"/>
          <w:szCs w:val="44"/>
          <w:lang w:eastAsia="zh-CN"/>
        </w:rPr>
        <w:t>守法经营</w:t>
      </w:r>
      <w:r>
        <w:rPr>
          <w:rFonts w:hint="eastAsia" w:asciiTheme="minorEastAsia" w:hAnsiTheme="minorEastAsia" w:eastAsiaTheme="minorEastAsia" w:cstheme="minorEastAsia"/>
          <w:b/>
          <w:sz w:val="44"/>
          <w:szCs w:val="44"/>
        </w:rPr>
        <w:t>声明</w:t>
      </w:r>
      <w:r>
        <w:rPr>
          <w:rFonts w:hint="eastAsia" w:asciiTheme="minorEastAsia" w:hAnsiTheme="minorEastAsia" w:cstheme="minorEastAsia"/>
          <w:b/>
          <w:sz w:val="44"/>
          <w:szCs w:val="44"/>
          <w:lang w:eastAsia="zh-CN"/>
        </w:rPr>
        <w:t>书</w:t>
      </w:r>
    </w:p>
    <w:p w14:paraId="7DA7043E">
      <w:pPr>
        <w:spacing w:line="500" w:lineRule="exact"/>
        <w:rPr>
          <w:rFonts w:ascii="仿宋" w:hAnsi="仿宋" w:eastAsia="仿宋" w:cs="仿宋_GB2312"/>
          <w:sz w:val="28"/>
          <w:szCs w:val="28"/>
        </w:rPr>
      </w:pPr>
    </w:p>
    <w:p w14:paraId="3DE9AA31">
      <w:pPr>
        <w:spacing w:line="5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致：黔南州中医医院         </w:t>
      </w:r>
    </w:p>
    <w:p w14:paraId="472506D8">
      <w:pPr>
        <w:spacing w:line="500" w:lineRule="exact"/>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我公司自愿</w:t>
      </w:r>
      <w:r>
        <w:rPr>
          <w:rFonts w:hint="eastAsia" w:asciiTheme="minorEastAsia" w:hAnsiTheme="minorEastAsia" w:eastAsiaTheme="minorEastAsia" w:cstheme="minorEastAsia"/>
          <w:kern w:val="2"/>
          <w:sz w:val="28"/>
          <w:szCs w:val="28"/>
          <w:lang w:val="en-US" w:eastAsia="zh-CN" w:bidi="ar-SA"/>
        </w:rPr>
        <w:t>参加贵单位组织的</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cstheme="minorEastAsia"/>
          <w:kern w:val="2"/>
          <w:sz w:val="28"/>
          <w:szCs w:val="28"/>
          <w:u w:val="none"/>
          <w:lang w:val="en-US" w:eastAsia="zh-CN" w:bidi="ar-SA"/>
        </w:rPr>
        <w:t>项目</w:t>
      </w:r>
      <w:r>
        <w:rPr>
          <w:rFonts w:hint="eastAsia" w:asciiTheme="minorEastAsia" w:hAnsiTheme="minorEastAsia" w:eastAsiaTheme="minorEastAsia" w:cstheme="minorEastAsia"/>
          <w:kern w:val="2"/>
          <w:sz w:val="28"/>
          <w:szCs w:val="28"/>
          <w:lang w:val="en-US" w:eastAsia="zh-CN" w:bidi="ar-SA"/>
        </w:rPr>
        <w:t>采购活动。在此郑重声明：</w:t>
      </w:r>
      <w:r>
        <w:rPr>
          <w:rFonts w:hint="eastAsia" w:asciiTheme="minorEastAsia" w:hAnsiTheme="minorEastAsia" w:cstheme="minorEastAsia"/>
          <w:kern w:val="2"/>
          <w:sz w:val="28"/>
          <w:szCs w:val="28"/>
          <w:lang w:val="en-US" w:eastAsia="zh-CN" w:bidi="ar-SA"/>
        </w:rPr>
        <w:t>我公司具有良好的商业信誉和健全的财务会计制度；具有依法缴纳税收和社会保障资金的良好记录；在</w:t>
      </w:r>
      <w:r>
        <w:rPr>
          <w:rFonts w:hint="eastAsia" w:asciiTheme="minorEastAsia" w:hAnsiTheme="minorEastAsia" w:eastAsiaTheme="minorEastAsia" w:cstheme="minorEastAsia"/>
          <w:kern w:val="2"/>
          <w:sz w:val="28"/>
          <w:szCs w:val="28"/>
          <w:lang w:val="en-US" w:eastAsia="zh-CN" w:bidi="ar-SA"/>
        </w:rPr>
        <w:t>参加本项目采购活动前3年内在经营活动中未受到刑事处罚或者责令停产停业、吊销许可证或者执照、被暂停或取消投标资格、较大数额罚款等行政处罚</w:t>
      </w:r>
      <w:r>
        <w:rPr>
          <w:rFonts w:hint="eastAsia" w:asciiTheme="minorEastAsia" w:hAnsiTheme="minorEastAsia" w:cstheme="minorEastAsia"/>
          <w:kern w:val="2"/>
          <w:sz w:val="28"/>
          <w:szCs w:val="28"/>
          <w:lang w:val="en-US" w:eastAsia="zh-CN" w:bidi="ar-SA"/>
        </w:rPr>
        <w:t>及违法记录,</w:t>
      </w:r>
      <w:r>
        <w:rPr>
          <w:rFonts w:hint="eastAsia" w:asciiTheme="minorEastAsia" w:hAnsiTheme="minorEastAsia" w:eastAsiaTheme="minorEastAsia" w:cstheme="minorEastAsia"/>
          <w:kern w:val="2"/>
          <w:sz w:val="28"/>
          <w:szCs w:val="28"/>
          <w:lang w:val="en-US" w:eastAsia="zh-CN" w:bidi="ar-SA"/>
        </w:rPr>
        <w:t>未存在谈判文件中不得参与此次采购活动的情形。</w:t>
      </w:r>
      <w:r>
        <w:rPr>
          <w:rFonts w:hint="eastAsia" w:asciiTheme="minorEastAsia" w:hAnsiTheme="minorEastAsia" w:eastAsiaTheme="minorEastAsia" w:cstheme="minorEastAsia"/>
          <w:sz w:val="28"/>
          <w:szCs w:val="28"/>
        </w:rPr>
        <w:t>如有任何虚假和不实，我</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sz w:val="28"/>
          <w:szCs w:val="28"/>
        </w:rPr>
        <w:t>自愿放弃参与本次采购活动的资格并承担一切相关责任。</w:t>
      </w:r>
    </w:p>
    <w:p w14:paraId="0B7BBA23">
      <w:pPr>
        <w:spacing w:line="500" w:lineRule="exact"/>
        <w:rPr>
          <w:rFonts w:hint="eastAsia" w:asciiTheme="minorEastAsia" w:hAnsiTheme="minorEastAsia" w:eastAsiaTheme="minorEastAsia" w:cstheme="minorEastAsia"/>
          <w:kern w:val="2"/>
          <w:sz w:val="28"/>
          <w:szCs w:val="28"/>
          <w:lang w:val="en-US" w:eastAsia="zh-CN" w:bidi="ar-SA"/>
        </w:rPr>
      </w:pPr>
    </w:p>
    <w:p w14:paraId="0B99EBA0">
      <w:pPr>
        <w:spacing w:line="500" w:lineRule="exact"/>
        <w:rPr>
          <w:rFonts w:ascii="仿宋" w:hAnsi="仿宋" w:eastAsia="仿宋" w:cs="仿宋_GB2312"/>
          <w:sz w:val="24"/>
        </w:rPr>
      </w:pPr>
    </w:p>
    <w:p w14:paraId="798491FC">
      <w:pPr>
        <w:spacing w:line="500" w:lineRule="exact"/>
        <w:jc w:val="center"/>
        <w:rPr>
          <w:rFonts w:ascii="仿宋" w:hAnsi="仿宋" w:eastAsia="仿宋" w:cs="仿宋_GB2312"/>
          <w:sz w:val="24"/>
        </w:rPr>
      </w:pPr>
    </w:p>
    <w:p w14:paraId="27A308E2">
      <w:pPr>
        <w:spacing w:line="500" w:lineRule="exact"/>
        <w:jc w:val="center"/>
        <w:rPr>
          <w:rFonts w:ascii="仿宋" w:hAnsi="仿宋" w:eastAsia="仿宋" w:cs="仿宋_GB2312"/>
          <w:sz w:val="24"/>
        </w:rPr>
      </w:pPr>
    </w:p>
    <w:p w14:paraId="308A916F">
      <w:pPr>
        <w:spacing w:line="500" w:lineRule="exact"/>
        <w:jc w:val="center"/>
        <w:rPr>
          <w:rFonts w:ascii="仿宋" w:hAnsi="仿宋" w:eastAsia="仿宋" w:cs="仿宋_GB2312"/>
          <w:sz w:val="24"/>
        </w:rPr>
      </w:pPr>
      <w:bookmarkStart w:id="2" w:name="_Toc4343"/>
    </w:p>
    <w:p w14:paraId="57BCBD88">
      <w:pPr>
        <w:spacing w:line="500" w:lineRule="exact"/>
        <w:rPr>
          <w:rFonts w:ascii="仿宋" w:hAnsi="仿宋" w:eastAsia="仿宋" w:cs="仿宋_GB2312"/>
          <w:sz w:val="24"/>
        </w:rPr>
      </w:pPr>
    </w:p>
    <w:p w14:paraId="29EC30FE">
      <w:pPr>
        <w:spacing w:line="500" w:lineRule="exact"/>
        <w:jc w:val="center"/>
        <w:rPr>
          <w:rFonts w:ascii="仿宋" w:hAnsi="仿宋" w:eastAsia="仿宋" w:cs="仿宋_GB2312"/>
          <w:sz w:val="24"/>
        </w:rPr>
      </w:pPr>
      <w:r>
        <w:rPr>
          <w:rFonts w:ascii="仿宋" w:hAnsi="仿宋" w:eastAsia="仿宋" w:cs="仿宋_GB2312"/>
          <w:sz w:val="24"/>
        </w:rPr>
        <w:t xml:space="preserve">                       </w:t>
      </w:r>
    </w:p>
    <w:p w14:paraId="7B16DE0E">
      <w:pPr>
        <w:adjustRightInd w:val="0"/>
        <w:spacing w:before="312" w:beforeLines="100" w:after="156" w:afterLines="50" w:line="500" w:lineRule="exact"/>
        <w:ind w:right="480" w:firstLine="2640" w:firstLineChars="1100"/>
        <w:rPr>
          <w:rFonts w:hint="default" w:asciiTheme="minorEastAsia" w:hAnsiTheme="minorEastAsia" w:eastAsiaTheme="minorEastAsia" w:cstheme="minorEastAsia"/>
          <w:color w:val="000000"/>
          <w:sz w:val="24"/>
          <w:szCs w:val="24"/>
          <w:u w:val="single"/>
          <w:lang w:val="en-US" w:eastAsia="zh-CN"/>
        </w:rPr>
      </w:pPr>
      <w:r>
        <w:rPr>
          <w:rFonts w:ascii="仿宋" w:hAnsi="仿宋" w:eastAsia="仿宋" w:cs="仿宋_GB2312"/>
          <w:sz w:val="24"/>
        </w:rPr>
        <w:t xml:space="preserve">        </w:t>
      </w:r>
      <w:r>
        <w:rPr>
          <w:rFonts w:hint="eastAsia" w:ascii="仿宋" w:hAnsi="仿宋" w:eastAsia="仿宋" w:cs="仿宋_GB2312"/>
          <w:sz w:val="24"/>
          <w:lang w:val="en-US" w:eastAsia="zh-CN"/>
        </w:rPr>
        <w:t xml:space="preserve">      </w:t>
      </w:r>
      <w:r>
        <w:rPr>
          <w:rFonts w:ascii="仿宋" w:hAnsi="仿宋" w:eastAsia="仿宋" w:cs="仿宋_GB2312"/>
          <w:sz w:val="24"/>
        </w:rPr>
        <w:t xml:space="preserve">  </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（盖章）</w:t>
      </w:r>
      <w:bookmarkEnd w:id="2"/>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u w:val="single"/>
          <w:lang w:val="en-US" w:eastAsia="zh-CN"/>
        </w:rPr>
        <w:t xml:space="preserve">              </w:t>
      </w:r>
    </w:p>
    <w:p w14:paraId="082933C5">
      <w:pPr>
        <w:adjustRightInd w:val="0"/>
        <w:spacing w:before="312" w:beforeLines="100" w:after="156" w:afterLines="50" w:line="500" w:lineRule="exact"/>
        <w:ind w:right="480" w:firstLine="2640" w:firstLineChars="11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法定代表人或授权代表（签字或盖章）：</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val="en-US" w:eastAsia="zh-CN"/>
        </w:rPr>
        <w:t xml:space="preserve">   </w:t>
      </w:r>
    </w:p>
    <w:p w14:paraId="170FD5CB">
      <w:pPr>
        <w:adjustRightInd w:val="0"/>
        <w:spacing w:before="312" w:beforeLines="100" w:after="156" w:afterLines="50" w:line="500" w:lineRule="exact"/>
        <w:ind w:right="480" w:firstLine="3840" w:firstLineChars="1600"/>
        <w:rPr>
          <w:rFonts w:hint="eastAsia" w:asciiTheme="minorEastAsia" w:hAnsiTheme="minorEastAsia" w:eastAsiaTheme="minorEastAsia" w:cstheme="minorEastAsia"/>
          <w:color w:val="000000"/>
          <w:sz w:val="24"/>
          <w:szCs w:val="24"/>
        </w:rPr>
      </w:pPr>
    </w:p>
    <w:p w14:paraId="4DDBBDFF">
      <w:pPr>
        <w:adjustRightInd w:val="0"/>
        <w:spacing w:before="312" w:beforeLines="100" w:after="156" w:afterLines="50" w:line="500" w:lineRule="exact"/>
        <w:ind w:right="480" w:firstLine="4800" w:firstLineChars="20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 期：</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月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日</w:t>
      </w:r>
    </w:p>
    <w:p w14:paraId="6BA2314A">
      <w:pPr>
        <w:pStyle w:val="2"/>
        <w:rPr>
          <w:rFonts w:hint="default"/>
          <w:b w:val="0"/>
          <w:bCs w:val="0"/>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BD5E7"/>
    <w:multiLevelType w:val="singleLevel"/>
    <w:tmpl w:val="F0EBD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OGJmMWEyNDEwZGJiMzY5OWZiOWE2OGUzMTQxMDkifQ=="/>
  </w:docVars>
  <w:rsids>
    <w:rsidRoot w:val="00000000"/>
    <w:rsid w:val="018B3C1F"/>
    <w:rsid w:val="07C45EB7"/>
    <w:rsid w:val="0BF7590B"/>
    <w:rsid w:val="0D112A0E"/>
    <w:rsid w:val="0D6451AD"/>
    <w:rsid w:val="0D78615C"/>
    <w:rsid w:val="1139518B"/>
    <w:rsid w:val="13FB325E"/>
    <w:rsid w:val="1BB955E0"/>
    <w:rsid w:val="1C3A29CF"/>
    <w:rsid w:val="1FA45952"/>
    <w:rsid w:val="25185F77"/>
    <w:rsid w:val="26C8461C"/>
    <w:rsid w:val="29473219"/>
    <w:rsid w:val="2B055F65"/>
    <w:rsid w:val="2D7E71BF"/>
    <w:rsid w:val="318D4498"/>
    <w:rsid w:val="32290F42"/>
    <w:rsid w:val="331A3C93"/>
    <w:rsid w:val="331D287A"/>
    <w:rsid w:val="352767F9"/>
    <w:rsid w:val="363D5F9E"/>
    <w:rsid w:val="38D13A7E"/>
    <w:rsid w:val="39DB307A"/>
    <w:rsid w:val="4A473537"/>
    <w:rsid w:val="4A653C9D"/>
    <w:rsid w:val="55456CB4"/>
    <w:rsid w:val="594B23BF"/>
    <w:rsid w:val="5B2D51E6"/>
    <w:rsid w:val="5E487E3B"/>
    <w:rsid w:val="615D0EE2"/>
    <w:rsid w:val="622746C8"/>
    <w:rsid w:val="65D2518C"/>
    <w:rsid w:val="68307F30"/>
    <w:rsid w:val="761A5516"/>
    <w:rsid w:val="76FA1255"/>
    <w:rsid w:val="786D066D"/>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99"/>
    <w:rPr>
      <w:rFonts w:ascii="Courier New" w:hAnsi="Courier New"/>
      <w:sz w:val="20"/>
      <w:szCs w:val="20"/>
    </w:rPr>
  </w:style>
  <w:style w:type="paragraph" w:customStyle="1" w:styleId="5">
    <w:name w:val="*正文"/>
    <w:basedOn w:val="1"/>
    <w:qFormat/>
    <w:uiPriority w:val="0"/>
    <w:pPr>
      <w:spacing w:line="360" w:lineRule="auto"/>
      <w:ind w:firstLine="200"/>
    </w:pPr>
    <w:rPr>
      <w:rFonts w:ascii="宋体" w:hAnsi="宋体" w:cs="宋体"/>
      <w:color w:val="000000"/>
      <w:kern w:val="1"/>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667</Words>
  <Characters>667</Characters>
  <Lines>0</Lines>
  <Paragraphs>0</Paragraphs>
  <TotalTime>1</TotalTime>
  <ScaleCrop>false</ScaleCrop>
  <LinksUpToDate>false</LinksUpToDate>
  <CharactersWithSpaces>1100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2022-06-23T23:52:00Z</dcterms:created>
  <dc:creator>Administrator</dc:creator>
  <cp:lastModifiedBy>化骨龙</cp:lastModifiedBy>
  <cp:lastPrinted>2023-06-14T08:42:00Z</cp:lastPrinted>
  <dcterms:modified xsi:type="dcterms:W3CDTF">2026-04-20T02:52:03Z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C416886F9E444C6DBBDB1DE55E014270_13</vt:lpwstr>
  </property>
  <property fmtid="{D5CDD505-2E9C-101B-9397-08002B2CF9AE}" pid="4" name="KSOTemplateDocerSaveRecord">
    <vt:lpwstr>eyJoZGlkIjoiMGZiMTcwN2VkYThlMjg5YmJmZjhlZGQ5YTBmYWI3N2QiLCJ1c2VySWQiOiI0MzI2NDYxMzMifQ==</vt:lpwstr>
  </property>
</Properties>
</file>